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26" w:rsidRPr="000063F4" w:rsidRDefault="001F2A26" w:rsidP="001F2A26">
      <w:pPr>
        <w:rPr>
          <w:color w:val="FF0000"/>
          <w:sz w:val="28"/>
        </w:rPr>
      </w:pPr>
      <w:r w:rsidRPr="000063F4">
        <w:rPr>
          <w:color w:val="FF0000"/>
          <w:sz w:val="28"/>
        </w:rPr>
        <w:t>Voo</w:t>
      </w:r>
      <w:r w:rsidR="00FB5206">
        <w:rPr>
          <w:color w:val="FF0000"/>
          <w:sz w:val="28"/>
        </w:rPr>
        <w:t>rbeeld bezwaarbrief over de HBS-</w:t>
      </w:r>
      <w:r w:rsidRPr="000063F4">
        <w:rPr>
          <w:color w:val="FF0000"/>
          <w:sz w:val="28"/>
        </w:rPr>
        <w:t xml:space="preserve">roosterwijziging G4S </w:t>
      </w:r>
      <w:proofErr w:type="spellStart"/>
      <w:r w:rsidRPr="000063F4">
        <w:rPr>
          <w:color w:val="FF0000"/>
          <w:sz w:val="28"/>
        </w:rPr>
        <w:t>Aviation</w:t>
      </w:r>
      <w:proofErr w:type="spellEnd"/>
      <w:r w:rsidRPr="000063F4">
        <w:rPr>
          <w:color w:val="FF0000"/>
          <w:sz w:val="28"/>
        </w:rPr>
        <w:t xml:space="preserve"> Security </w:t>
      </w:r>
    </w:p>
    <w:p w:rsidR="001F2A26" w:rsidRPr="000063F4" w:rsidRDefault="001F2A26" w:rsidP="001F2A26">
      <w:pPr>
        <w:rPr>
          <w:color w:val="FF0000"/>
          <w:sz w:val="28"/>
        </w:rPr>
      </w:pPr>
    </w:p>
    <w:p w:rsidR="001F2A26" w:rsidRDefault="000063F4" w:rsidP="001F2A26">
      <w:pPr>
        <w:rPr>
          <w:color w:val="1F497D"/>
        </w:rPr>
      </w:pPr>
      <w:r>
        <w:rPr>
          <w:color w:val="1F497D"/>
        </w:rPr>
        <w:t>Geachte Stuart Kemp</w:t>
      </w:r>
      <w:r w:rsidR="001F2A26">
        <w:rPr>
          <w:color w:val="1F497D"/>
        </w:rPr>
        <w:t>,</w:t>
      </w:r>
      <w:bookmarkStart w:id="0" w:name="_GoBack"/>
      <w:bookmarkEnd w:id="0"/>
    </w:p>
    <w:p w:rsidR="001F2A26" w:rsidRDefault="001F2A26" w:rsidP="001F2A26">
      <w:pPr>
        <w:rPr>
          <w:color w:val="1F497D"/>
        </w:rPr>
      </w:pPr>
    </w:p>
    <w:p w:rsidR="00607A46" w:rsidRPr="00607A46" w:rsidRDefault="00607A46" w:rsidP="00607A46">
      <w:pPr>
        <w:rPr>
          <w:color w:val="1F497D"/>
        </w:rPr>
      </w:pPr>
      <w:r w:rsidRPr="00607A46">
        <w:rPr>
          <w:color w:val="1F497D"/>
        </w:rPr>
        <w:t xml:space="preserve">Via deze weg wil ik u laten weten bezwaar aan te tekenen tegen het feit dat G4S zonder overleg met vakbonden niet langer de CAO G4S </w:t>
      </w:r>
      <w:proofErr w:type="spellStart"/>
      <w:r w:rsidRPr="00607A46">
        <w:rPr>
          <w:color w:val="1F497D"/>
        </w:rPr>
        <w:t>Aviation</w:t>
      </w:r>
      <w:proofErr w:type="spellEnd"/>
      <w:r w:rsidRPr="00607A46">
        <w:rPr>
          <w:color w:val="1F497D"/>
        </w:rPr>
        <w:t xml:space="preserve"> Security </w:t>
      </w:r>
      <w:r>
        <w:rPr>
          <w:color w:val="1F497D"/>
        </w:rPr>
        <w:t xml:space="preserve">hanteert </w:t>
      </w:r>
      <w:r w:rsidR="005454FA">
        <w:rPr>
          <w:color w:val="1F497D"/>
        </w:rPr>
        <w:t>en dan in het bijzonder het vaste rooster/cyclus</w:t>
      </w:r>
      <w:r w:rsidRPr="00607A46">
        <w:rPr>
          <w:color w:val="1F497D"/>
        </w:rPr>
        <w:t>. Ik wil u hiermee kenbaar mak</w:t>
      </w:r>
      <w:r w:rsidR="005454FA">
        <w:rPr>
          <w:color w:val="1F497D"/>
        </w:rPr>
        <w:t>en dat ik het huidige rooster</w:t>
      </w:r>
      <w:r w:rsidRPr="00607A46">
        <w:rPr>
          <w:color w:val="1F497D"/>
        </w:rPr>
        <w:t xml:space="preserve"> onder protest zal draaien, echter verzoek ik G4S spoedig mijn cyclus te herstellen of een nieuwe cyclus te verschaffen. </w:t>
      </w:r>
    </w:p>
    <w:p w:rsidR="00607A46" w:rsidRDefault="00607A46" w:rsidP="001F2A26">
      <w:pPr>
        <w:rPr>
          <w:color w:val="1F497D"/>
        </w:rPr>
      </w:pPr>
    </w:p>
    <w:p w:rsidR="00607A46" w:rsidRDefault="00607A46" w:rsidP="001F2A26">
      <w:pPr>
        <w:rPr>
          <w:color w:val="1F497D"/>
        </w:rPr>
      </w:pPr>
      <w:r>
        <w:rPr>
          <w:color w:val="1F497D"/>
        </w:rPr>
        <w:t xml:space="preserve">Het is een vaststaand feit dat wij op basis van de CAO welke door G4S </w:t>
      </w:r>
      <w:proofErr w:type="spellStart"/>
      <w:r>
        <w:rPr>
          <w:color w:val="1F497D"/>
        </w:rPr>
        <w:t>Aviation</w:t>
      </w:r>
      <w:proofErr w:type="spellEnd"/>
      <w:r>
        <w:rPr>
          <w:color w:val="1F497D"/>
        </w:rPr>
        <w:t xml:space="preserve"> is ondertekend recht hebben op een vast rooster circa cyclus. Tot op heden heeft U ondanks afwijkingen in het rooster geen nieuwe cyclus aan mij gecommuniceerd. Om U te herinneren aan de afgesproken CAO voeg ik hieronder de betreffende CAO artikelen graag voor U toe. </w:t>
      </w:r>
    </w:p>
    <w:p w:rsidR="00607A46" w:rsidRDefault="00607A46" w:rsidP="001F2A26">
      <w:pPr>
        <w:rPr>
          <w:color w:val="1F497D"/>
        </w:rPr>
      </w:pPr>
    </w:p>
    <w:p w:rsidR="00607A46" w:rsidRDefault="00607A46" w:rsidP="00607A46">
      <w:pPr>
        <w:ind w:left="360"/>
        <w:rPr>
          <w:color w:val="1F497D"/>
        </w:rPr>
      </w:pPr>
      <w:r>
        <w:rPr>
          <w:b/>
          <w:bCs/>
          <w:color w:val="1F497D"/>
        </w:rPr>
        <w:t>Vast rooster:</w:t>
      </w:r>
      <w:r>
        <w:rPr>
          <w:i/>
          <w:iCs/>
          <w:color w:val="1F497D"/>
        </w:rPr>
        <w:t xml:space="preserve"> Het voor de werknemer voor een roosterperiode vastgestelde dienstrooster waarin alle voor hem geldende werk- en rusttijden en roostervrije dagen zijn opgenomen en dat zich na afloop van de roosterperiode in dezelfde vorm herhaalt. Maximaal 20% van de in het vaste rooster opgenomen diensten kan bestaan uit zgn. stand-by diensten, waarvan het begin- en eindtijdstip bij benadering is vastgesteld. </w:t>
      </w:r>
    </w:p>
    <w:p w:rsidR="00607A46" w:rsidRDefault="00607A46" w:rsidP="00607A46">
      <w:pPr>
        <w:ind w:left="360"/>
        <w:rPr>
          <w:color w:val="1F497D"/>
        </w:rPr>
      </w:pPr>
      <w:r>
        <w:rPr>
          <w:i/>
          <w:iCs/>
          <w:color w:val="1F497D"/>
        </w:rPr>
        <w:br/>
      </w:r>
      <w:r>
        <w:rPr>
          <w:b/>
          <w:bCs/>
          <w:color w:val="1F497D"/>
        </w:rPr>
        <w:t xml:space="preserve">Roosterperiode: </w:t>
      </w:r>
      <w:r>
        <w:rPr>
          <w:i/>
          <w:iCs/>
          <w:color w:val="1F497D"/>
        </w:rPr>
        <w:t>Een tijdvak van maximaal 3 loonperioden waarbinnen de werknemer een vast rooster loopt, dat zich na afloop van dat tijdvak in hetzelfde (roulerende) patroon herhaalt.</w:t>
      </w:r>
    </w:p>
    <w:p w:rsidR="001F2A26" w:rsidRPr="00607A46" w:rsidRDefault="001F2A26" w:rsidP="001F2A26">
      <w:pPr>
        <w:rPr>
          <w:rFonts w:eastAsia="Times New Roman" w:cs="Segoe UI"/>
          <w:color w:val="17365D" w:themeColor="text2" w:themeShade="BF"/>
          <w:sz w:val="18"/>
          <w:szCs w:val="20"/>
          <w:lang w:eastAsia="nl-NL"/>
        </w:rPr>
      </w:pPr>
    </w:p>
    <w:p w:rsidR="000063F4" w:rsidRDefault="000063F4" w:rsidP="000063F4">
      <w:pPr>
        <w:rPr>
          <w:color w:val="1F497D"/>
        </w:rPr>
      </w:pPr>
      <w:r>
        <w:rPr>
          <w:color w:val="1F497D"/>
        </w:rPr>
        <w:t xml:space="preserve">Vier jaar geleden is het poule-systeem ingevoerd om beter en flexibeler met de medewerkers om te kunnen gaan ten opzichte van de vraag van Schiphol. Op basis van de toen verstrekte informatie over de roostercyclus per poule heb ik mijn keuze voor de </w:t>
      </w:r>
      <w:r w:rsidRPr="001E08FE">
        <w:rPr>
          <w:color w:val="FF0000"/>
        </w:rPr>
        <w:t>A-</w:t>
      </w:r>
      <w:r>
        <w:rPr>
          <w:color w:val="FF0000"/>
        </w:rPr>
        <w:t xml:space="preserve">/ B-/ </w:t>
      </w:r>
      <w:r w:rsidRPr="001E08FE">
        <w:rPr>
          <w:color w:val="FF0000"/>
        </w:rPr>
        <w:t xml:space="preserve">C- poule </w:t>
      </w:r>
      <w:r>
        <w:rPr>
          <w:color w:val="1F497D"/>
        </w:rPr>
        <w:t xml:space="preserve">gemaakt en mijn leven is daar inmiddels op gebaseerd. Als U naar mijn roosters van de afgelopen jaren kijkt, dan zult U zien dat elke roosterperiode telkens dezelfde cyclus aan instaptijden heeft gevolgd, zoals het vaste rooster in onze cao voorschrijft. </w:t>
      </w:r>
    </w:p>
    <w:p w:rsidR="000063F4" w:rsidRDefault="000063F4" w:rsidP="001F2A26">
      <w:pPr>
        <w:rPr>
          <w:rFonts w:eastAsia="Times New Roman" w:cs="Segoe UI"/>
          <w:color w:val="17365D" w:themeColor="text2" w:themeShade="BF"/>
          <w:szCs w:val="24"/>
          <w:lang w:eastAsia="nl-NL"/>
        </w:rPr>
      </w:pPr>
    </w:p>
    <w:p w:rsidR="005454FA" w:rsidRDefault="00607A46" w:rsidP="001F2A26">
      <w:pPr>
        <w:rPr>
          <w:rFonts w:eastAsia="Times New Roman" w:cs="Segoe UI"/>
          <w:color w:val="17365D" w:themeColor="text2" w:themeShade="BF"/>
          <w:szCs w:val="24"/>
          <w:lang w:eastAsia="nl-NL"/>
        </w:rPr>
      </w:pPr>
      <w:r>
        <w:rPr>
          <w:rFonts w:eastAsia="Times New Roman" w:cs="Segoe UI"/>
          <w:color w:val="17365D" w:themeColor="text2" w:themeShade="BF"/>
          <w:szCs w:val="24"/>
          <w:lang w:eastAsia="nl-NL"/>
        </w:rPr>
        <w:t xml:space="preserve">Door het loslaten van de bloktijden is er </w:t>
      </w:r>
      <w:r w:rsidRPr="005454FA">
        <w:rPr>
          <w:rFonts w:eastAsia="Times New Roman" w:cs="Segoe UI"/>
          <w:b/>
          <w:color w:val="17365D" w:themeColor="text2" w:themeShade="BF"/>
          <w:szCs w:val="24"/>
          <w:lang w:eastAsia="nl-NL"/>
        </w:rPr>
        <w:t>geen</w:t>
      </w:r>
      <w:r>
        <w:rPr>
          <w:rFonts w:eastAsia="Times New Roman" w:cs="Segoe UI"/>
          <w:color w:val="17365D" w:themeColor="text2" w:themeShade="BF"/>
          <w:szCs w:val="24"/>
          <w:lang w:eastAsia="nl-NL"/>
        </w:rPr>
        <w:t xml:space="preserve"> sprake meer van het vaste rooster zoals de CAO voorschrijft. </w:t>
      </w:r>
      <w:r w:rsidRPr="00607A46">
        <w:rPr>
          <w:rFonts w:eastAsia="Times New Roman" w:cs="Segoe UI"/>
          <w:color w:val="17365D" w:themeColor="text2" w:themeShade="BF"/>
          <w:szCs w:val="24"/>
          <w:lang w:eastAsia="nl-NL"/>
        </w:rPr>
        <w:t xml:space="preserve">Het is </w:t>
      </w:r>
      <w:r w:rsidR="005454FA">
        <w:rPr>
          <w:rFonts w:eastAsia="Times New Roman" w:cs="Segoe UI"/>
          <w:color w:val="17365D" w:themeColor="text2" w:themeShade="BF"/>
          <w:szCs w:val="24"/>
          <w:lang w:eastAsia="nl-NL"/>
        </w:rPr>
        <w:t>hierbij niet van belang of de Ondernemingsraad</w:t>
      </w:r>
      <w:r w:rsidRPr="00607A46">
        <w:rPr>
          <w:rFonts w:eastAsia="Times New Roman" w:cs="Segoe UI"/>
          <w:color w:val="17365D" w:themeColor="text2" w:themeShade="BF"/>
          <w:szCs w:val="24"/>
          <w:lang w:eastAsia="nl-NL"/>
        </w:rPr>
        <w:t xml:space="preserve"> ingestemd heeft met zijnde wijzigingen in het rooster, gezien het feit dat </w:t>
      </w:r>
      <w:r>
        <w:rPr>
          <w:rFonts w:eastAsia="Times New Roman" w:cs="Segoe UI"/>
          <w:color w:val="17365D" w:themeColor="text2" w:themeShade="BF"/>
          <w:szCs w:val="24"/>
          <w:lang w:eastAsia="nl-NL"/>
        </w:rPr>
        <w:t>ook met instemming van de O</w:t>
      </w:r>
      <w:r w:rsidR="000063F4">
        <w:rPr>
          <w:rFonts w:eastAsia="Times New Roman" w:cs="Segoe UI"/>
          <w:color w:val="17365D" w:themeColor="text2" w:themeShade="BF"/>
          <w:szCs w:val="24"/>
          <w:lang w:eastAsia="nl-NL"/>
        </w:rPr>
        <w:t xml:space="preserve">R </w:t>
      </w:r>
      <w:r>
        <w:rPr>
          <w:rFonts w:eastAsia="Times New Roman" w:cs="Segoe UI"/>
          <w:color w:val="17365D" w:themeColor="text2" w:themeShade="BF"/>
          <w:szCs w:val="24"/>
          <w:lang w:eastAsia="nl-NL"/>
        </w:rPr>
        <w:t>niet buiten de kaders van de CAO mag</w:t>
      </w:r>
      <w:r w:rsidR="000063F4">
        <w:rPr>
          <w:rFonts w:eastAsia="Times New Roman" w:cs="Segoe UI"/>
          <w:color w:val="17365D" w:themeColor="text2" w:themeShade="BF"/>
          <w:szCs w:val="24"/>
          <w:lang w:eastAsia="nl-NL"/>
        </w:rPr>
        <w:t xml:space="preserve"> worden</w:t>
      </w:r>
      <w:r>
        <w:rPr>
          <w:rFonts w:eastAsia="Times New Roman" w:cs="Segoe UI"/>
          <w:color w:val="17365D" w:themeColor="text2" w:themeShade="BF"/>
          <w:szCs w:val="24"/>
          <w:lang w:eastAsia="nl-NL"/>
        </w:rPr>
        <w:t xml:space="preserve"> treden</w:t>
      </w:r>
      <w:r w:rsidR="005454FA">
        <w:rPr>
          <w:rFonts w:eastAsia="Times New Roman" w:cs="Segoe UI"/>
          <w:color w:val="17365D" w:themeColor="text2" w:themeShade="BF"/>
          <w:szCs w:val="24"/>
          <w:lang w:eastAsia="nl-NL"/>
        </w:rPr>
        <w:t>. Een</w:t>
      </w:r>
      <w:r w:rsidRPr="00607A46">
        <w:rPr>
          <w:rFonts w:eastAsia="Times New Roman" w:cs="Segoe UI"/>
          <w:color w:val="17365D" w:themeColor="text2" w:themeShade="BF"/>
          <w:szCs w:val="24"/>
          <w:lang w:eastAsia="nl-NL"/>
        </w:rPr>
        <w:t xml:space="preserve"> eventuele afschaff</w:t>
      </w:r>
      <w:r>
        <w:rPr>
          <w:rFonts w:eastAsia="Times New Roman" w:cs="Segoe UI"/>
          <w:color w:val="17365D" w:themeColor="text2" w:themeShade="BF"/>
          <w:szCs w:val="24"/>
          <w:lang w:eastAsia="nl-NL"/>
        </w:rPr>
        <w:t>ing van het vaste rooster</w:t>
      </w:r>
      <w:r w:rsidR="005454FA">
        <w:rPr>
          <w:rFonts w:eastAsia="Times New Roman" w:cs="Segoe UI"/>
          <w:color w:val="17365D" w:themeColor="text2" w:themeShade="BF"/>
          <w:szCs w:val="24"/>
          <w:lang w:eastAsia="nl-NL"/>
        </w:rPr>
        <w:t xml:space="preserve"> is een CAO</w:t>
      </w:r>
      <w:r w:rsidRPr="00607A46">
        <w:rPr>
          <w:rFonts w:eastAsia="Times New Roman" w:cs="Segoe UI"/>
          <w:color w:val="17365D" w:themeColor="text2" w:themeShade="BF"/>
          <w:szCs w:val="24"/>
          <w:lang w:eastAsia="nl-NL"/>
        </w:rPr>
        <w:t xml:space="preserve"> </w:t>
      </w:r>
      <w:r w:rsidR="005454FA">
        <w:rPr>
          <w:rFonts w:eastAsia="Times New Roman" w:cs="Segoe UI"/>
          <w:color w:val="17365D" w:themeColor="text2" w:themeShade="BF"/>
          <w:szCs w:val="24"/>
          <w:lang w:eastAsia="nl-NL"/>
        </w:rPr>
        <w:t xml:space="preserve"> aangelegenheid die U daarom dient </w:t>
      </w:r>
      <w:r w:rsidRPr="00607A46">
        <w:rPr>
          <w:rFonts w:eastAsia="Times New Roman" w:cs="Segoe UI"/>
          <w:color w:val="17365D" w:themeColor="text2" w:themeShade="BF"/>
          <w:szCs w:val="24"/>
          <w:lang w:eastAsia="nl-NL"/>
        </w:rPr>
        <w:t xml:space="preserve">te bespreken met </w:t>
      </w:r>
      <w:r w:rsidR="005454FA">
        <w:rPr>
          <w:rFonts w:eastAsia="Times New Roman" w:cs="Segoe UI"/>
          <w:color w:val="17365D" w:themeColor="text2" w:themeShade="BF"/>
          <w:szCs w:val="24"/>
          <w:lang w:eastAsia="nl-NL"/>
        </w:rPr>
        <w:t>de daarvoor bevoegde vakbonden.</w:t>
      </w:r>
    </w:p>
    <w:p w:rsidR="005454FA" w:rsidRDefault="005454FA" w:rsidP="001F2A26">
      <w:pPr>
        <w:rPr>
          <w:rFonts w:eastAsia="Times New Roman" w:cs="Segoe UI"/>
          <w:color w:val="17365D" w:themeColor="text2" w:themeShade="BF"/>
          <w:szCs w:val="24"/>
          <w:lang w:eastAsia="nl-NL"/>
        </w:rPr>
      </w:pPr>
    </w:p>
    <w:p w:rsidR="005454FA" w:rsidRPr="000063F4" w:rsidRDefault="000063F4" w:rsidP="001F2A26">
      <w:pPr>
        <w:rPr>
          <w:color w:val="1F497D"/>
        </w:rPr>
      </w:pPr>
      <w:r>
        <w:rPr>
          <w:color w:val="FF0000"/>
        </w:rPr>
        <w:t xml:space="preserve">[Vertel hier als je wilt wat meer over wat de wijzigingen specifiek betekenen voor jouw privésituatie, gezinsleven, gezondheid, wat dan ook. Maak het persoonlijk!] </w:t>
      </w:r>
    </w:p>
    <w:p w:rsidR="000063F4" w:rsidRDefault="000063F4" w:rsidP="001F2A26">
      <w:pPr>
        <w:rPr>
          <w:rFonts w:eastAsia="Times New Roman" w:cs="Segoe UI"/>
          <w:color w:val="17365D" w:themeColor="text2" w:themeShade="BF"/>
          <w:szCs w:val="24"/>
          <w:lang w:eastAsia="nl-NL"/>
        </w:rPr>
      </w:pPr>
    </w:p>
    <w:p w:rsidR="005454FA" w:rsidRDefault="005454FA" w:rsidP="001F2A26">
      <w:pPr>
        <w:rPr>
          <w:rFonts w:eastAsia="Times New Roman" w:cs="Segoe UI"/>
          <w:color w:val="17365D" w:themeColor="text2" w:themeShade="BF"/>
          <w:szCs w:val="24"/>
          <w:lang w:eastAsia="nl-NL"/>
        </w:rPr>
      </w:pPr>
      <w:r>
        <w:rPr>
          <w:rFonts w:eastAsia="Times New Roman" w:cs="Segoe UI"/>
          <w:color w:val="17365D" w:themeColor="text2" w:themeShade="BF"/>
          <w:szCs w:val="24"/>
          <w:lang w:eastAsia="nl-NL"/>
        </w:rPr>
        <w:t xml:space="preserve">Graag ontvang ik van U een schriftelijk antwoord op mijn schrijven. </w:t>
      </w:r>
    </w:p>
    <w:p w:rsidR="005454FA" w:rsidRDefault="005454FA" w:rsidP="001F2A26">
      <w:pPr>
        <w:rPr>
          <w:rFonts w:eastAsia="Times New Roman" w:cs="Segoe UI"/>
          <w:color w:val="17365D" w:themeColor="text2" w:themeShade="BF"/>
          <w:szCs w:val="24"/>
          <w:lang w:eastAsia="nl-NL"/>
        </w:rPr>
      </w:pPr>
    </w:p>
    <w:p w:rsidR="005454FA" w:rsidRDefault="005454FA" w:rsidP="001F2A26">
      <w:pPr>
        <w:rPr>
          <w:rFonts w:eastAsia="Times New Roman" w:cs="Segoe UI"/>
          <w:color w:val="17365D" w:themeColor="text2" w:themeShade="BF"/>
          <w:szCs w:val="24"/>
          <w:lang w:eastAsia="nl-NL"/>
        </w:rPr>
      </w:pPr>
      <w:r>
        <w:rPr>
          <w:rFonts w:eastAsia="Times New Roman" w:cs="Segoe UI"/>
          <w:color w:val="17365D" w:themeColor="text2" w:themeShade="BF"/>
          <w:szCs w:val="24"/>
          <w:lang w:eastAsia="nl-NL"/>
        </w:rPr>
        <w:t>Met vriendelijke groet,</w:t>
      </w:r>
    </w:p>
    <w:p w:rsidR="005454FA" w:rsidRPr="005454FA" w:rsidRDefault="005454FA" w:rsidP="001F2A26">
      <w:pPr>
        <w:rPr>
          <w:rFonts w:eastAsia="Times New Roman" w:cs="Segoe UI"/>
          <w:color w:val="FF0000"/>
          <w:szCs w:val="24"/>
          <w:lang w:eastAsia="nl-NL"/>
        </w:rPr>
      </w:pPr>
      <w:r w:rsidRPr="005454FA">
        <w:rPr>
          <w:rFonts w:eastAsia="Times New Roman" w:cs="Segoe UI"/>
          <w:color w:val="FF0000"/>
          <w:szCs w:val="24"/>
          <w:lang w:eastAsia="nl-NL"/>
        </w:rPr>
        <w:t xml:space="preserve">NAAM MEDEWERKER </w:t>
      </w:r>
    </w:p>
    <w:p w:rsidR="001F2A26" w:rsidRDefault="001F2A26"/>
    <w:p w:rsidR="001F2A26" w:rsidRDefault="001F2A26"/>
    <w:sectPr w:rsidR="001F2A2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88" w:rsidRDefault="00612988" w:rsidP="001F2A26">
      <w:r>
        <w:separator/>
      </w:r>
    </w:p>
  </w:endnote>
  <w:endnote w:type="continuationSeparator" w:id="0">
    <w:p w:rsidR="00612988" w:rsidRDefault="00612988" w:rsidP="001F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88" w:rsidRDefault="00612988" w:rsidP="001F2A26">
      <w:r>
        <w:separator/>
      </w:r>
    </w:p>
  </w:footnote>
  <w:footnote w:type="continuationSeparator" w:id="0">
    <w:p w:rsidR="00612988" w:rsidRDefault="00612988" w:rsidP="001F2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A26" w:rsidRDefault="001F2A26" w:rsidP="001F2A26">
    <w:pPr>
      <w:pStyle w:val="Koptekst"/>
      <w:jc w:val="right"/>
    </w:pPr>
    <w:r>
      <w:t>FNV Beveiliging, december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26"/>
    <w:rsid w:val="000063F4"/>
    <w:rsid w:val="0011235B"/>
    <w:rsid w:val="001E08FE"/>
    <w:rsid w:val="001F2A26"/>
    <w:rsid w:val="005454FA"/>
    <w:rsid w:val="00607A46"/>
    <w:rsid w:val="00612988"/>
    <w:rsid w:val="008B2610"/>
    <w:rsid w:val="00927136"/>
    <w:rsid w:val="00AD5057"/>
    <w:rsid w:val="00BE01C9"/>
    <w:rsid w:val="00CB2EB5"/>
    <w:rsid w:val="00F1579F"/>
    <w:rsid w:val="00F17A6C"/>
    <w:rsid w:val="00FB5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C341"/>
  <w15:docId w15:val="{C5AB19AA-44FB-41C1-B5E8-4EF55FB9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2A2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2A26"/>
    <w:pPr>
      <w:tabs>
        <w:tab w:val="center" w:pos="4536"/>
        <w:tab w:val="right" w:pos="9072"/>
      </w:tabs>
    </w:pPr>
  </w:style>
  <w:style w:type="character" w:customStyle="1" w:styleId="KoptekstChar">
    <w:name w:val="Koptekst Char"/>
    <w:basedOn w:val="Standaardalinea-lettertype"/>
    <w:link w:val="Koptekst"/>
    <w:uiPriority w:val="99"/>
    <w:rsid w:val="001F2A26"/>
    <w:rPr>
      <w:rFonts w:ascii="Calibri" w:hAnsi="Calibri" w:cs="Times New Roman"/>
    </w:rPr>
  </w:style>
  <w:style w:type="paragraph" w:styleId="Voettekst">
    <w:name w:val="footer"/>
    <w:basedOn w:val="Standaard"/>
    <w:link w:val="VoettekstChar"/>
    <w:uiPriority w:val="99"/>
    <w:unhideWhenUsed/>
    <w:rsid w:val="001F2A26"/>
    <w:pPr>
      <w:tabs>
        <w:tab w:val="center" w:pos="4536"/>
        <w:tab w:val="right" w:pos="9072"/>
      </w:tabs>
    </w:pPr>
  </w:style>
  <w:style w:type="character" w:customStyle="1" w:styleId="VoettekstChar">
    <w:name w:val="Voettekst Char"/>
    <w:basedOn w:val="Standaardalinea-lettertype"/>
    <w:link w:val="Voettekst"/>
    <w:uiPriority w:val="99"/>
    <w:rsid w:val="001F2A2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8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FNV Bondgenoten</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Annemijn van Marlen</dc:creator>
  <cp:lastModifiedBy>Jenke Willemse</cp:lastModifiedBy>
  <cp:revision>2</cp:revision>
  <dcterms:created xsi:type="dcterms:W3CDTF">2019-01-15T13:23:00Z</dcterms:created>
  <dcterms:modified xsi:type="dcterms:W3CDTF">2019-01-15T13:23:00Z</dcterms:modified>
</cp:coreProperties>
</file>